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0" w:beforeAutospacing="false" w:after="0" w:afterAutospacing="false" w:lineRule="exact" w:line="540"/>
        <w:ind w:left="0" w:leftChars="0" w:right="0" w:rightChars="0"/>
        <w:jc w:val="center"/>
        <w:textAlignment w:val="auto"/>
        <w:rPr>
          <w:rFonts w:ascii="黑体" w:cs="宋体" w:eastAsia="黑体" w:hAnsi="Calibri" w:hint="eastAsia"/>
          <w:b/>
          <w:kern w:val="2"/>
          <w:sz w:val="36"/>
          <w:szCs w:val="36"/>
          <w:lang w:val="en-US" w:bidi="ar-SA" w:eastAsia="zh-CN"/>
        </w:rPr>
      </w:pPr>
      <w:r>
        <w:rPr>
          <w:rFonts w:ascii="黑体" w:cs="宋体" w:eastAsia="黑体" w:hAnsi="Calibri" w:hint="eastAsia"/>
          <w:b/>
          <w:kern w:val="2"/>
          <w:sz w:val="36"/>
          <w:szCs w:val="36"/>
          <w:lang w:val="en-US" w:bidi="ar-SA" w:eastAsia="zh-CN"/>
        </w:rPr>
        <w:t>关于海外学院（外国语学院）推荐2019—2020学年青年志愿者行动先进集体和先进个人的公示</w:t>
      </w:r>
    </w:p>
    <w:p>
      <w:pPr>
        <w:pStyle w:val="style0"/>
        <w:spacing w:lineRule="exact" w:line="400"/>
        <w:ind w:right="-303" w:rightChars="-101"/>
        <w:rPr>
          <w:rFonts w:ascii="仿宋_GB2312" w:eastAsia="仿宋_GB2312"/>
        </w:rPr>
      </w:pPr>
    </w:p>
    <w:p>
      <w:pPr>
        <w:pStyle w:val="style4"/>
        <w:keepNext/>
        <w:keepLines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560" w:firstLineChars="200"/>
        <w:jc w:val="left"/>
        <w:textAlignment w:val="auto"/>
        <w:outlineLvl w:val="3"/>
        <w:rPr>
          <w:rFonts w:ascii="仿宋" w:eastAsia="仿宋" w:hAnsi="仿宋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b w:val="false"/>
          <w:bCs/>
          <w:color w:val="000000"/>
          <w:szCs w:val="30"/>
          <w:shd w:val="clear" w:color="auto" w:fill="ffffff"/>
          <w:lang w:val="en-US" w:eastAsia="zh-CN"/>
        </w:rPr>
        <w:t>根据《明院团[2020]7号关于评选2019—2020学年青年志愿者行动先进集体和先进个人的通知》，经</w:t>
      </w:r>
      <w:r>
        <w:rPr>
          <w:rFonts w:ascii="仿宋" w:eastAsia="仿宋" w:hAnsi="仿宋" w:hint="eastAsia"/>
          <w:b w:val="false"/>
          <w:bCs/>
          <w:color w:val="000000"/>
          <w:szCs w:val="30"/>
          <w:shd w:val="clear" w:color="auto" w:fill="ffffff"/>
        </w:rPr>
        <w:t>学生本人申请，班级评议小组推荐，院评议小组审核、筛选，辅导员复核，</w:t>
      </w:r>
      <w:r>
        <w:rPr>
          <w:rFonts w:ascii="仿宋" w:eastAsia="仿宋" w:hAnsi="仿宋" w:hint="eastAsia"/>
          <w:b w:val="false"/>
          <w:bCs/>
          <w:color w:val="000000"/>
          <w:szCs w:val="30"/>
          <w:shd w:val="clear" w:color="auto" w:fill="ffffff"/>
          <w:lang w:val="en-US" w:eastAsia="zh-CN"/>
        </w:rPr>
        <w:t>拟确定我院推荐个人及集体。现将名单公示如下，望广大师生共同监督，如有异议请在公示时间内向院评议小组或辅导员反映。具体</w:t>
      </w:r>
      <w:r>
        <w:rPr>
          <w:rFonts w:ascii="仿宋" w:eastAsia="仿宋" w:hAnsi="仿宋" w:hint="eastAsia"/>
          <w:b w:val="false"/>
          <w:bCs/>
          <w:color w:val="000000"/>
          <w:szCs w:val="30"/>
          <w:shd w:val="clear" w:color="auto" w:fill="ffffff"/>
        </w:rPr>
        <w:t xml:space="preserve">名单如下： </w:t>
      </w:r>
    </w:p>
    <w:p>
      <w:pPr>
        <w:pStyle w:val="style0"/>
        <w:numPr>
          <w:ilvl w:val="0"/>
          <w:numId w:val="1"/>
        </w:numP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  <w: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>优秀青年志愿者服务团队：</w:t>
      </w:r>
    </w:p>
    <w:p>
      <w:pPr>
        <w:pStyle w:val="style0"/>
        <w:numPr>
          <w:ilvl w:val="0"/>
          <w:numId w:val="0"/>
        </w:numPr>
        <w:rPr>
          <w:rFonts w:ascii="仿宋" w:cs="宋体" w:eastAsia="仿宋" w:hAnsi="仿宋" w:hint="default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  <w: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>海外学院（外国语学院）青年志愿者协会 （负责人：张怡宁）</w:t>
      </w:r>
    </w:p>
    <w:p>
      <w:pPr>
        <w:pStyle w:val="style0"/>
        <w:numPr>
          <w:ilvl w:val="0"/>
          <w:numId w:val="0"/>
        </w:numP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</w:p>
    <w:p>
      <w:pPr>
        <w:pStyle w:val="style0"/>
        <w:numPr>
          <w:ilvl w:val="0"/>
          <w:numId w:val="0"/>
        </w:numPr>
        <w:rPr>
          <w:rFonts w:ascii="仿宋" w:cs="宋体" w:eastAsia="仿宋" w:hAnsi="仿宋" w:hint="default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  <w:r>
        <w:rPr>
          <w:rFonts w:ascii="仿宋" w:cs="宋体" w:eastAsia="仿宋" w:hAnsi="仿宋" w:hint="default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>二、优秀青年志愿服务工作者</w:t>
      </w:r>
      <w:r>
        <w:rPr>
          <w:rFonts w:ascii="仿宋" w:cs="宋体" w:hAnsi="仿宋" w:hint="default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>：</w:t>
      </w:r>
    </w:p>
    <w:p>
      <w:pPr>
        <w:pStyle w:val="style0"/>
        <w:numPr>
          <w:ilvl w:val="0"/>
          <w:numId w:val="0"/>
        </w:numPr>
        <w:rPr>
          <w:rFonts w:ascii="仿宋" w:cs="宋体" w:eastAsia="仿宋" w:hAnsi="仿宋" w:hint="default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  <w:r>
        <w:rPr>
          <w:rFonts w:ascii="仿宋" w:cs="宋体" w:eastAsia="仿宋" w:hAnsi="仿宋" w:hint="default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>罗春霖</w:t>
      </w:r>
    </w:p>
    <w:p>
      <w:pPr>
        <w:pStyle w:val="style0"/>
        <w:numPr>
          <w:ilvl w:val="0"/>
          <w:numId w:val="0"/>
        </w:numP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</w:p>
    <w:p>
      <w:pPr>
        <w:pStyle w:val="style0"/>
        <w:numPr>
          <w:ilvl w:val="0"/>
          <w:numId w:val="0"/>
        </w:numP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  <w:r>
        <w:rPr>
          <w:rFonts w:ascii="仿宋" w:cs="宋体" w:eastAsia="仿宋" w:hAnsi="仿宋" w:hint="default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>三</w:t>
      </w:r>
      <w: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>、优秀青年志愿者（12名）：</w:t>
      </w:r>
    </w:p>
    <w:p>
      <w:pPr>
        <w:pStyle w:val="style0"/>
        <w:numPr>
          <w:ilvl w:val="0"/>
          <w:numId w:val="0"/>
        </w:numPr>
        <w:rPr>
          <w:rFonts w:ascii="仿宋" w:cs="宋体" w:eastAsia="仿宋" w:hAnsi="仿宋" w:hint="default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  <w: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 xml:space="preserve">17英语师范B班 陈世芳  </w:t>
      </w:r>
      <w: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>17商务英语C班 张怡宁</w:t>
      </w:r>
    </w:p>
    <w:p>
      <w:pPr>
        <w:pStyle w:val="style0"/>
        <w:numPr>
          <w:ilvl w:val="0"/>
          <w:numId w:val="0"/>
        </w:numPr>
        <w:rPr>
          <w:rFonts w:ascii="仿宋" w:cs="宋体" w:eastAsia="仿宋" w:hAnsi="仿宋" w:hint="default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  <w: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 xml:space="preserve">18商务英语B班 朱婉滢  </w:t>
      </w:r>
      <w: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>18土木工程1班 张  旺</w:t>
      </w:r>
    </w:p>
    <w:p>
      <w:pPr>
        <w:pStyle w:val="style0"/>
        <w:numPr>
          <w:ilvl w:val="0"/>
          <w:numId w:val="0"/>
        </w:numPr>
        <w:rPr>
          <w:rFonts w:ascii="仿宋" w:cs="宋体" w:eastAsia="仿宋" w:hAnsi="仿宋" w:hint="default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  <w: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>18英语师范B班 陈  敏  19英语师范B班 肖馨宇</w:t>
      </w:r>
    </w:p>
    <w:p>
      <w:pPr>
        <w:pStyle w:val="style0"/>
        <w:numPr>
          <w:ilvl w:val="0"/>
          <w:numId w:val="0"/>
        </w:numP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  <w: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>19财务管理1班 张  辰  19财务管理1班 王子浩</w:t>
      </w:r>
    </w:p>
    <w:p>
      <w:pPr>
        <w:pStyle w:val="style0"/>
        <w:numPr>
          <w:ilvl w:val="0"/>
          <w:numId w:val="0"/>
        </w:numP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  <w: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 xml:space="preserve">19财务管理2班 王  雪  </w:t>
      </w:r>
      <w: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 xml:space="preserve">19财务管理2班 </w:t>
      </w:r>
      <w: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>赵健康</w:t>
      </w:r>
    </w:p>
    <w:p>
      <w:pPr>
        <w:pStyle w:val="style0"/>
        <w:numPr>
          <w:ilvl w:val="0"/>
          <w:numId w:val="0"/>
        </w:numP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  <w: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 xml:space="preserve">19商务英语A班 郭枨帆  </w:t>
      </w:r>
      <w: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  <w:t>19商务英语B班 陈  颖</w:t>
      </w:r>
    </w:p>
    <w:bookmarkStart w:id="0" w:name="_GoBack"/>
    <w:bookmarkEnd w:id="0"/>
    <w:p>
      <w:pPr>
        <w:pStyle w:val="style0"/>
        <w:numPr>
          <w:ilvl w:val="0"/>
          <w:numId w:val="0"/>
        </w:numPr>
        <w:rPr>
          <w:rFonts w:ascii="仿宋" w:cs="宋体" w:eastAsia="仿宋" w:hAnsi="仿宋" w:hint="eastAsia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</w:p>
    <w:p>
      <w:pPr>
        <w:pStyle w:val="style0"/>
        <w:spacing w:lineRule="exact" w:line="500"/>
        <w:ind w:left="-300" w:leftChars="-100" w:right="-303" w:rightChars="-101" w:firstLine="555"/>
        <w:rPr>
          <w:rFonts w:ascii="仿宋" w:eastAsia="仿宋" w:hAnsi="仿宋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公示时间：20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  <w:lang w:val="en-US" w:eastAsia="zh-CN"/>
        </w:rPr>
        <w:t>20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年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  <w:lang w:val="en-US" w:eastAsia="zh-CN"/>
        </w:rPr>
        <w:t>4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月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  <w:lang w:val="en-US" w:eastAsia="zh-CN"/>
        </w:rPr>
        <w:t>11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日至20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  <w:lang w:val="en-US" w:eastAsia="zh-CN"/>
        </w:rPr>
        <w:t>20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年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  <w:lang w:val="en-US" w:eastAsia="zh-CN"/>
        </w:rPr>
        <w:t>4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月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  <w:lang w:val="en-US" w:eastAsia="zh-CN"/>
        </w:rPr>
        <w:t>13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日</w:t>
      </w:r>
    </w:p>
    <w:p>
      <w:pPr>
        <w:pStyle w:val="style0"/>
        <w:spacing w:lineRule="exact" w:line="500"/>
        <w:ind w:left="-300" w:leftChars="-100" w:right="-303" w:rightChars="-101" w:firstLine="555"/>
        <w:jc w:val="both"/>
        <w:rPr>
          <w:rFonts w:ascii="仿宋" w:eastAsia="仿宋" w:hAnsi="仿宋" w:hint="eastAsia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监督电话： </w:t>
      </w:r>
    </w:p>
    <w:p>
      <w:pPr>
        <w:pStyle w:val="style0"/>
        <w:spacing w:lineRule="exact" w:line="500"/>
        <w:ind w:left="-300" w:leftChars="-100" w:right="-303" w:rightChars="-101" w:firstLine="555"/>
        <w:rPr>
          <w:rFonts w:ascii="仿宋" w:eastAsia="仿宋" w:hAnsi="仿宋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Cs w:val="30"/>
          <w:shd w:val="clear" w:color="auto" w:fill="ffffff"/>
          <w:lang w:val="en-US" w:eastAsia="zh-CN"/>
        </w:rPr>
        <w:t>海外学院（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  <w:lang w:eastAsia="zh-CN"/>
        </w:rPr>
        <w:t>外国语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学院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  <w:lang w:val="en-US" w:eastAsia="zh-CN"/>
        </w:rPr>
        <w:t>）团委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书记  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  <w:lang w:val="en-US" w:eastAsia="zh-CN"/>
        </w:rPr>
        <w:t>刘长森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  <w:lang w:val="en-US" w:eastAsia="zh-CN"/>
        </w:rPr>
        <w:t>18005985078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 </w:t>
      </w:r>
    </w:p>
    <w:p>
      <w:pPr>
        <w:pStyle w:val="style0"/>
        <w:spacing w:lineRule="exact" w:line="500"/>
        <w:ind w:left="-300" w:leftChars="-100" w:right="-303" w:rightChars="-101" w:firstLine="555"/>
        <w:rPr>
          <w:rFonts w:ascii="仿宋" w:eastAsia="仿宋" w:hAnsi="仿宋"/>
          <w:color w:val="000000"/>
          <w:szCs w:val="30"/>
          <w:shd w:val="clear" w:color="auto" w:fill="ffffff"/>
        </w:rPr>
      </w:pPr>
    </w:p>
    <w:p>
      <w:pPr>
        <w:pStyle w:val="style0"/>
        <w:spacing w:lineRule="exact" w:line="500"/>
        <w:ind w:right="-303" w:rightChars="-101"/>
        <w:rPr>
          <w:rFonts w:ascii="仿宋" w:eastAsia="仿宋" w:hAnsi="仿宋"/>
          <w:color w:val="000000"/>
          <w:szCs w:val="30"/>
          <w:shd w:val="clear" w:color="auto" w:fill="ffffff"/>
        </w:rPr>
      </w:pPr>
    </w:p>
    <w:p>
      <w:pPr>
        <w:pStyle w:val="style0"/>
        <w:spacing w:lineRule="exact" w:line="500"/>
        <w:ind w:left="-300" w:leftChars="-100" w:right="-303" w:rightChars="-101" w:firstLine="555"/>
        <w:jc w:val="right"/>
        <w:rPr>
          <w:rFonts w:ascii="仿宋" w:eastAsia="仿宋" w:hAnsi="仿宋" w:hint="default"/>
          <w:color w:val="000000"/>
          <w:szCs w:val="30"/>
          <w:shd w:val="clear" w:color="auto" w:fill="ffffff"/>
          <w:lang w:val="en-US"/>
        </w:rPr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                              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  <w:lang w:val="en-US" w:eastAsia="zh-CN"/>
        </w:rPr>
        <w:t>海外学院（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  <w:lang w:eastAsia="zh-CN"/>
        </w:rPr>
        <w:t>外国语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学院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  <w:lang w:val="en-US" w:eastAsia="zh-CN"/>
        </w:rPr>
        <w:t>）团委</w:t>
      </w:r>
    </w:p>
    <w:p>
      <w:pPr>
        <w:pStyle w:val="style0"/>
        <w:spacing w:lineRule="exact" w:line="500"/>
        <w:ind w:left="-300" w:leftChars="-100" w:right="-303" w:rightChars="-101" w:firstLine="555"/>
        <w:jc w:val="right"/>
        <w:rPr/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                                  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  <w:lang w:eastAsia="zh-CN"/>
        </w:rPr>
        <w:t>2020年4月11日</w:t>
      </w:r>
    </w:p>
    <w:p>
      <w:pPr>
        <w:pStyle w:val="style0"/>
        <w:numPr>
          <w:ilvl w:val="0"/>
          <w:numId w:val="0"/>
        </w:numPr>
        <w:rPr>
          <w:rFonts w:ascii="仿宋" w:cs="宋体" w:eastAsia="仿宋" w:hAnsi="仿宋" w:hint="default"/>
          <w:b w:val="false"/>
          <w:bCs/>
          <w:color w:val="000000"/>
          <w:kern w:val="2"/>
          <w:sz w:val="28"/>
          <w:szCs w:val="30"/>
          <w:shd w:val="clear" w:color="auto" w:fill="ffffff"/>
          <w:lang w:val="en-US" w:bidi="ar-SA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219C1941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30"/>
      <w:szCs w:val="22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paragraph" w:styleId="style4">
    <w:name w:val="heading 4"/>
    <w:basedOn w:val="style0"/>
    <w:next w:val="style0"/>
    <w:qFormat/>
    <w:uiPriority w:val="0"/>
    <w:pPr>
      <w:keepNext/>
      <w:keepLines/>
      <w:spacing w:before="280" w:beforeAutospacing="false" w:after="290" w:afterAutospacing="false" w:lineRule="auto" w:line="372"/>
      <w:outlineLvl w:val="3"/>
    </w:pPr>
    <w:rPr>
      <w:rFonts w:ascii="Arial" w:eastAsia="黑体" w:hAnsi="Arial"/>
      <w:b/>
      <w:sz w:val="28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418</Words>
  <Pages>1</Pages>
  <Characters>473</Characters>
  <Application>WPS Office</Application>
  <DocSecurity>0</DocSecurity>
  <Paragraphs>25</Paragraphs>
  <ScaleCrop>false</ScaleCrop>
  <LinksUpToDate>false</LinksUpToDate>
  <CharactersWithSpaces>578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2020-04-10T19:23:00Z</dcterms:created>
  <dc:creator>也罢</dc:creator>
  <lastModifiedBy>PAR-AL00</lastModifiedBy>
  <dcterms:modified xsi:type="dcterms:W3CDTF">2020-04-11T01:04:36Z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